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EB" w:rsidRDefault="009C3D07">
      <w:r w:rsidRPr="009C3D07">
        <w:t>First-principles study of magnon dispersion and</w:t>
      </w:r>
      <w:r>
        <w:t xml:space="preserve"> </w:t>
      </w:r>
      <w:r w:rsidRPr="009C3D07">
        <w:t>magneto-optical Kerr effect of antiferromagnetic L</w:t>
      </w:r>
      <w:r w:rsidRPr="009C3D07">
        <w:rPr>
          <w:vertAlign w:val="subscript"/>
        </w:rPr>
        <w:t>10</w:t>
      </w:r>
      <w:r w:rsidRPr="009C3D07">
        <w:t xml:space="preserve">-type </w:t>
      </w:r>
      <w:proofErr w:type="spellStart"/>
      <w:r w:rsidRPr="009C3D07">
        <w:t>MnPt</w:t>
      </w:r>
      <w:proofErr w:type="spellEnd"/>
    </w:p>
    <w:p w:rsidR="009C3D07" w:rsidRDefault="009C3D07"/>
    <w:p w:rsidR="009C3D07" w:rsidRDefault="009C3D07">
      <w:proofErr w:type="spellStart"/>
      <w:r w:rsidRPr="009C3D07">
        <w:t>Kisung</w:t>
      </w:r>
      <w:proofErr w:type="spellEnd"/>
      <w:r w:rsidRPr="009C3D07">
        <w:t xml:space="preserve"> Kang</w:t>
      </w:r>
      <w:r w:rsidRPr="009C3D07">
        <w:rPr>
          <w:vertAlign w:val="superscript"/>
        </w:rPr>
        <w:t>1</w:t>
      </w:r>
      <w:r w:rsidRPr="009C3D07">
        <w:t>, David G. Cahill</w:t>
      </w:r>
      <w:r w:rsidRPr="009C3D07">
        <w:rPr>
          <w:vertAlign w:val="superscript"/>
        </w:rPr>
        <w:t>1,2</w:t>
      </w:r>
      <w:r w:rsidRPr="009C3D07">
        <w:t>, and André Schleife</w:t>
      </w:r>
      <w:r w:rsidRPr="009C3D07">
        <w:rPr>
          <w:vertAlign w:val="superscript"/>
        </w:rPr>
        <w:t>1,2,3</w:t>
      </w:r>
    </w:p>
    <w:p w:rsidR="009C3D07" w:rsidRDefault="009C3D07">
      <w:r w:rsidRPr="009C3D07">
        <w:t>1. Department of Material Science and Engineering,</w:t>
      </w:r>
    </w:p>
    <w:p w:rsidR="009C3D07" w:rsidRDefault="009C3D07">
      <w:r w:rsidRPr="009C3D07">
        <w:t xml:space="preserve"> 2. Frederick Seitz Materials Research Laboratory, </w:t>
      </w:r>
      <w:r w:rsidRPr="009C3D07">
        <w:br/>
        <w:t>3. National Center for Supercomputing Applications, University of Illinois at Urbana-Champaign, Urbana, Illinois 61801, USA</w:t>
      </w:r>
      <w:r w:rsidRPr="009C3D07">
        <w:br/>
      </w:r>
      <w:bookmarkStart w:id="0" w:name="_GoBack"/>
      <w:bookmarkEnd w:id="0"/>
    </w:p>
    <w:p w:rsidR="009C3D07" w:rsidRDefault="009C3D07">
      <w:r w:rsidRPr="009C3D07">
        <w:t xml:space="preserve">Antiferromagnetic (AFM) materials are attracting attention due to weak response to external magnetic fields and fast spin dynamics in the THz frequency range. In particular, high </w:t>
      </w:r>
      <w:proofErr w:type="spellStart"/>
      <w:r w:rsidRPr="009C3D07">
        <w:t>Néel</w:t>
      </w:r>
      <w:proofErr w:type="spellEnd"/>
      <w:r w:rsidRPr="009C3D07">
        <w:t xml:space="preserve"> temperature AFM materials may be great candidates for future spintronic devices. We use first-principles calculations based on density functional theory and the spin spiral approximation to study the magnon dispersion of AFM L</w:t>
      </w:r>
      <w:r w:rsidRPr="009C3D07">
        <w:rPr>
          <w:vertAlign w:val="subscript"/>
        </w:rPr>
        <w:t>10</w:t>
      </w:r>
      <w:r w:rsidRPr="009C3D07">
        <w:t xml:space="preserve">-type </w:t>
      </w:r>
      <w:proofErr w:type="spellStart"/>
      <w:r w:rsidRPr="009C3D07">
        <w:t>MnPt</w:t>
      </w:r>
      <w:proofErr w:type="spellEnd"/>
      <w:r w:rsidRPr="009C3D07">
        <w:t xml:space="preserve">. </w:t>
      </w:r>
      <w:proofErr w:type="spellStart"/>
      <w:r w:rsidRPr="009C3D07">
        <w:t>Néel</w:t>
      </w:r>
      <w:proofErr w:type="spellEnd"/>
      <w:r w:rsidRPr="009C3D07">
        <w:t xml:space="preserve"> temperatures computed using the mean-field/random-phase approximation </w:t>
      </w:r>
      <w:proofErr w:type="gramStart"/>
      <w:r w:rsidRPr="009C3D07">
        <w:t>are</w:t>
      </w:r>
      <w:proofErr w:type="gramEnd"/>
      <w:r w:rsidRPr="009C3D07">
        <w:t xml:space="preserve"> 1.12%/20.9% smaller than experimental results. For studying the magneto-optical Kerr effect (MOKE), a fully relativistic band structure and dielectric tensor are computed. We simulate the change of the MOKE signal under magnetization on the order of 3.98µ</w:t>
      </w:r>
      <w:r w:rsidRPr="009C3D07">
        <w:rPr>
          <w:vertAlign w:val="subscript"/>
        </w:rPr>
        <w:t>B</w:t>
      </w:r>
      <w:r w:rsidRPr="009C3D07">
        <w:t xml:space="preserve"> per unit cell by spin flipping and tilting. Kerr rotation angles increase linearly with magnetization, corresponding to spin tilting, while there is no signal without spin tilting due to compensating AFM spin configuration. Our results show that Kerr rotation is three times larger in the UV region than for visible light.</w:t>
      </w:r>
    </w:p>
    <w:sectPr w:rsidR="009C3D07" w:rsidSect="00F0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07"/>
    <w:rsid w:val="00447571"/>
    <w:rsid w:val="009C3D07"/>
    <w:rsid w:val="00F008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3787EE9"/>
  <w15:chartTrackingRefBased/>
  <w15:docId w15:val="{60791181-AC8F-4B4B-9ED6-0E0881D3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2019-04-22T16:08:00Z</dcterms:created>
  <dcterms:modified xsi:type="dcterms:W3CDTF">2019-04-22T16:10:00Z</dcterms:modified>
</cp:coreProperties>
</file>